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B5E" w14:textId="592D4908" w:rsidR="00F63311" w:rsidRDefault="00F63311" w:rsidP="00F63311">
      <w:pPr>
        <w:jc w:val="center"/>
      </w:pPr>
      <w:r>
        <w:rPr>
          <w:noProof/>
        </w:rPr>
        <w:drawing>
          <wp:inline distT="0" distB="0" distL="0" distR="0" wp14:anchorId="39578B61" wp14:editId="235CE98E">
            <wp:extent cx="5246764" cy="678180"/>
            <wp:effectExtent l="0" t="0" r="0" b="7620"/>
            <wp:docPr id="1074241585" name="Picture 1" descr="A black background with a black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241585" name="Picture 1" descr="A black background with a black squa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195" cy="68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7CC04" w14:textId="4A697818" w:rsidR="001F0FF4" w:rsidRDefault="000C2686" w:rsidP="001C6D73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566A4C">
        <w:rPr>
          <w:sz w:val="32"/>
          <w:szCs w:val="32"/>
        </w:rPr>
        <w:t>4</w:t>
      </w:r>
      <w:r w:rsidR="001F0FF4" w:rsidRPr="001F0FF4">
        <w:rPr>
          <w:sz w:val="32"/>
          <w:szCs w:val="32"/>
        </w:rPr>
        <w:t xml:space="preserve"> Torque Recommendations</w:t>
      </w:r>
    </w:p>
    <w:p w14:paraId="12AA97E9" w14:textId="77777777" w:rsidR="000922B7" w:rsidRDefault="000922B7" w:rsidP="001C6D73">
      <w:pPr>
        <w:jc w:val="center"/>
        <w:rPr>
          <w:sz w:val="32"/>
          <w:szCs w:val="32"/>
        </w:rPr>
      </w:pPr>
      <w:r>
        <w:rPr>
          <w:sz w:val="32"/>
          <w:szCs w:val="32"/>
        </w:rPr>
        <w:t>For Titanium bolts</w:t>
      </w:r>
    </w:p>
    <w:p w14:paraId="531FFF30" w14:textId="77777777" w:rsidR="001F0FF4" w:rsidRDefault="001F0FF4" w:rsidP="001C6D73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1030" w:type="dxa"/>
        <w:tblLook w:val="04A0" w:firstRow="1" w:lastRow="0" w:firstColumn="1" w:lastColumn="0" w:noHBand="0" w:noVBand="1"/>
      </w:tblPr>
      <w:tblGrid>
        <w:gridCol w:w="2493"/>
        <w:gridCol w:w="3117"/>
        <w:gridCol w:w="3117"/>
      </w:tblGrid>
      <w:tr w:rsidR="001F0FF4" w14:paraId="13314856" w14:textId="77777777" w:rsidTr="001C6D73">
        <w:tc>
          <w:tcPr>
            <w:tcW w:w="2493" w:type="dxa"/>
          </w:tcPr>
          <w:p w14:paraId="0D8DA763" w14:textId="77777777" w:rsidR="001F0FF4" w:rsidRDefault="001F0FF4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Thread size</w:t>
            </w:r>
          </w:p>
        </w:tc>
        <w:tc>
          <w:tcPr>
            <w:tcW w:w="3117" w:type="dxa"/>
          </w:tcPr>
          <w:p w14:paraId="0E5B375E" w14:textId="12A0A2F5" w:rsidR="001F0FF4" w:rsidRDefault="00927F2E" w:rsidP="001C6D73">
            <w:pPr>
              <w:jc w:val="center"/>
              <w:rPr>
                <w:sz w:val="32"/>
                <w:szCs w:val="32"/>
              </w:rPr>
            </w:pPr>
            <w:r w:rsidRPr="00927F2E">
              <w:rPr>
                <w:color w:val="FF0000"/>
                <w:sz w:val="32"/>
                <w:szCs w:val="32"/>
              </w:rPr>
              <w:t>Recommended</w:t>
            </w:r>
            <w:r w:rsidR="001F0FF4" w:rsidRPr="00927F2E">
              <w:rPr>
                <w:color w:val="FF0000"/>
                <w:sz w:val="32"/>
                <w:szCs w:val="32"/>
              </w:rPr>
              <w:t xml:space="preserve"> </w:t>
            </w:r>
            <w:r w:rsidR="001357F6">
              <w:rPr>
                <w:color w:val="FF0000"/>
                <w:sz w:val="32"/>
                <w:szCs w:val="32"/>
              </w:rPr>
              <w:t>Inch</w:t>
            </w:r>
            <w:r w:rsidR="001F0FF4" w:rsidRPr="00927F2E">
              <w:rPr>
                <w:color w:val="FF0000"/>
                <w:sz w:val="32"/>
                <w:szCs w:val="32"/>
              </w:rPr>
              <w:t>/lbs.</w:t>
            </w:r>
          </w:p>
        </w:tc>
        <w:tc>
          <w:tcPr>
            <w:tcW w:w="3117" w:type="dxa"/>
          </w:tcPr>
          <w:p w14:paraId="556909B0" w14:textId="4B3114BF" w:rsidR="001357F6" w:rsidRDefault="001F0FF4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Maximum</w:t>
            </w:r>
          </w:p>
          <w:p w14:paraId="5C67BFAD" w14:textId="11ED3DD0" w:rsidR="001F0FF4" w:rsidRDefault="001357F6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Inch</w:t>
            </w:r>
            <w:r w:rsidR="001F0FF4">
              <w:rPr>
                <w:sz w:val="32"/>
                <w:szCs w:val="32"/>
              </w:rPr>
              <w:t>/lbs.</w:t>
            </w:r>
          </w:p>
        </w:tc>
      </w:tr>
      <w:tr w:rsidR="001F0FF4" w14:paraId="38353D61" w14:textId="77777777" w:rsidTr="001C6D73">
        <w:tc>
          <w:tcPr>
            <w:tcW w:w="2493" w:type="dxa"/>
          </w:tcPr>
          <w:p w14:paraId="64B0C1B7" w14:textId="77777777" w:rsidR="001F0FF4" w:rsidRDefault="001F0FF4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¼-20</w:t>
            </w:r>
            <w:r w:rsidR="000922B7">
              <w:rPr>
                <w:sz w:val="32"/>
                <w:szCs w:val="32"/>
              </w:rPr>
              <w:t xml:space="preserve"> (coarse)</w:t>
            </w:r>
          </w:p>
        </w:tc>
        <w:tc>
          <w:tcPr>
            <w:tcW w:w="3117" w:type="dxa"/>
          </w:tcPr>
          <w:p w14:paraId="6C046557" w14:textId="2137676D" w:rsidR="001F0FF4" w:rsidRDefault="001357F6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="00910D81">
              <w:rPr>
                <w:sz w:val="32"/>
                <w:szCs w:val="32"/>
              </w:rPr>
              <w:t>in-lb</w:t>
            </w:r>
            <w:r w:rsidR="00C36F40">
              <w:rPr>
                <w:sz w:val="32"/>
                <w:szCs w:val="32"/>
              </w:rPr>
              <w:t xml:space="preserve"> or </w:t>
            </w:r>
            <w:r w:rsidR="00910D81">
              <w:rPr>
                <w:sz w:val="32"/>
                <w:szCs w:val="32"/>
              </w:rPr>
              <w:t>5ft-lb</w:t>
            </w:r>
          </w:p>
        </w:tc>
        <w:tc>
          <w:tcPr>
            <w:tcW w:w="3117" w:type="dxa"/>
          </w:tcPr>
          <w:p w14:paraId="7FB0AEF7" w14:textId="745B208E" w:rsidR="001F0FF4" w:rsidRDefault="001357F6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  <w:r w:rsidR="00034133">
              <w:rPr>
                <w:sz w:val="32"/>
                <w:szCs w:val="32"/>
              </w:rPr>
              <w:t>in-lb or 6ft-lb</w:t>
            </w:r>
          </w:p>
        </w:tc>
      </w:tr>
      <w:tr w:rsidR="001F0FF4" w14:paraId="3FAAC712" w14:textId="77777777" w:rsidTr="001C6D73">
        <w:tc>
          <w:tcPr>
            <w:tcW w:w="2493" w:type="dxa"/>
          </w:tcPr>
          <w:p w14:paraId="6D80919F" w14:textId="77777777" w:rsidR="001F0FF4" w:rsidRDefault="001F0FF4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¼-28</w:t>
            </w:r>
            <w:r w:rsidR="000922B7">
              <w:rPr>
                <w:sz w:val="32"/>
                <w:szCs w:val="32"/>
              </w:rPr>
              <w:t xml:space="preserve"> (fine)</w:t>
            </w:r>
          </w:p>
        </w:tc>
        <w:tc>
          <w:tcPr>
            <w:tcW w:w="3117" w:type="dxa"/>
          </w:tcPr>
          <w:p w14:paraId="785F635D" w14:textId="7EC37585" w:rsidR="001F0FF4" w:rsidRDefault="001357F6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  <w:r w:rsidR="008018BB">
              <w:rPr>
                <w:sz w:val="32"/>
                <w:szCs w:val="32"/>
              </w:rPr>
              <w:t>in</w:t>
            </w:r>
            <w:r w:rsidR="00034133">
              <w:rPr>
                <w:sz w:val="32"/>
                <w:szCs w:val="32"/>
              </w:rPr>
              <w:t>-lb or 6ft-lb</w:t>
            </w:r>
          </w:p>
        </w:tc>
        <w:tc>
          <w:tcPr>
            <w:tcW w:w="3117" w:type="dxa"/>
          </w:tcPr>
          <w:p w14:paraId="7E73E87C" w14:textId="46C98F31" w:rsidR="001F0FF4" w:rsidRDefault="001357F6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</w:t>
            </w:r>
            <w:r w:rsidR="00B62E54">
              <w:rPr>
                <w:sz w:val="32"/>
                <w:szCs w:val="32"/>
              </w:rPr>
              <w:t>in-lb or 8ft-lb</w:t>
            </w:r>
          </w:p>
        </w:tc>
      </w:tr>
      <w:tr w:rsidR="001F0FF4" w14:paraId="7B2AFAED" w14:textId="77777777" w:rsidTr="001C6D73">
        <w:tc>
          <w:tcPr>
            <w:tcW w:w="2493" w:type="dxa"/>
          </w:tcPr>
          <w:p w14:paraId="15A3D848" w14:textId="77777777" w:rsidR="001F0FF4" w:rsidRDefault="000922B7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5/16-18 (coarse)</w:t>
            </w:r>
          </w:p>
        </w:tc>
        <w:tc>
          <w:tcPr>
            <w:tcW w:w="3117" w:type="dxa"/>
          </w:tcPr>
          <w:p w14:paraId="49ACF45C" w14:textId="2164DE67" w:rsidR="001F0FF4" w:rsidRDefault="001357F6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</w:t>
            </w:r>
            <w:r w:rsidR="00B62E54">
              <w:rPr>
                <w:sz w:val="32"/>
                <w:szCs w:val="32"/>
              </w:rPr>
              <w:t>in-lb or 16ft-lb</w:t>
            </w:r>
          </w:p>
        </w:tc>
        <w:tc>
          <w:tcPr>
            <w:tcW w:w="3117" w:type="dxa"/>
          </w:tcPr>
          <w:p w14:paraId="0B273BBA" w14:textId="1F901F1E" w:rsidR="001F0FF4" w:rsidRDefault="001357F6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</w:t>
            </w:r>
            <w:r w:rsidR="000E034B">
              <w:rPr>
                <w:sz w:val="32"/>
                <w:szCs w:val="32"/>
              </w:rPr>
              <w:t xml:space="preserve">in-lbs or </w:t>
            </w:r>
            <w:r w:rsidR="00547A08">
              <w:rPr>
                <w:sz w:val="32"/>
                <w:szCs w:val="32"/>
              </w:rPr>
              <w:t>17ft-lbs</w:t>
            </w:r>
          </w:p>
        </w:tc>
      </w:tr>
      <w:tr w:rsidR="001F0FF4" w14:paraId="5C5A4C54" w14:textId="77777777" w:rsidTr="001C6D73">
        <w:tc>
          <w:tcPr>
            <w:tcW w:w="2493" w:type="dxa"/>
          </w:tcPr>
          <w:p w14:paraId="3AE94451" w14:textId="77777777" w:rsidR="001F0FF4" w:rsidRDefault="000922B7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5/16-24 (fine)</w:t>
            </w:r>
          </w:p>
        </w:tc>
        <w:tc>
          <w:tcPr>
            <w:tcW w:w="3117" w:type="dxa"/>
          </w:tcPr>
          <w:p w14:paraId="21EEB8C3" w14:textId="460527E5" w:rsidR="001F0FF4" w:rsidRDefault="001357F6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</w:t>
            </w:r>
            <w:r w:rsidR="00547A08">
              <w:rPr>
                <w:sz w:val="32"/>
                <w:szCs w:val="32"/>
              </w:rPr>
              <w:t>in-lbs or 17ft-lbs</w:t>
            </w:r>
          </w:p>
        </w:tc>
        <w:tc>
          <w:tcPr>
            <w:tcW w:w="3117" w:type="dxa"/>
          </w:tcPr>
          <w:p w14:paraId="5E32C271" w14:textId="35A70CAA" w:rsidR="001F0FF4" w:rsidRDefault="001357F6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</w:t>
            </w:r>
            <w:r w:rsidR="00143362">
              <w:rPr>
                <w:sz w:val="32"/>
                <w:szCs w:val="32"/>
              </w:rPr>
              <w:t>in-lbs or 18ft-lbs</w:t>
            </w:r>
          </w:p>
        </w:tc>
      </w:tr>
      <w:tr w:rsidR="001357F6" w14:paraId="43D79934" w14:textId="77777777" w:rsidTr="001C6D73">
        <w:tc>
          <w:tcPr>
            <w:tcW w:w="2493" w:type="dxa"/>
          </w:tcPr>
          <w:p w14:paraId="266417CF" w14:textId="77777777" w:rsidR="001357F6" w:rsidRDefault="001357F6" w:rsidP="001C6D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8F22D60" w14:textId="14CDC3A9" w:rsidR="001357F6" w:rsidRDefault="001357F6" w:rsidP="001C6D73">
            <w:pPr>
              <w:jc w:val="center"/>
              <w:rPr>
                <w:sz w:val="32"/>
                <w:szCs w:val="32"/>
              </w:rPr>
            </w:pPr>
            <w:r w:rsidRPr="00927F2E">
              <w:rPr>
                <w:color w:val="FF0000"/>
                <w:sz w:val="32"/>
                <w:szCs w:val="32"/>
              </w:rPr>
              <w:t>Recommended Ft/lbs.</w:t>
            </w:r>
          </w:p>
        </w:tc>
        <w:tc>
          <w:tcPr>
            <w:tcW w:w="3117" w:type="dxa"/>
          </w:tcPr>
          <w:p w14:paraId="2DC3992A" w14:textId="0C6C6E4C" w:rsidR="001357F6" w:rsidRDefault="001357F6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Maximum Ft/lbs.</w:t>
            </w:r>
          </w:p>
        </w:tc>
      </w:tr>
      <w:tr w:rsidR="001F0FF4" w14:paraId="4898A755" w14:textId="77777777" w:rsidTr="001C6D73">
        <w:tc>
          <w:tcPr>
            <w:tcW w:w="2493" w:type="dxa"/>
          </w:tcPr>
          <w:p w14:paraId="0F2F2635" w14:textId="77777777" w:rsidR="001F0FF4" w:rsidRDefault="000922B7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3/8-16 (coarse)</w:t>
            </w:r>
          </w:p>
        </w:tc>
        <w:tc>
          <w:tcPr>
            <w:tcW w:w="3117" w:type="dxa"/>
          </w:tcPr>
          <w:p w14:paraId="1ED9841E" w14:textId="77777777" w:rsidR="001F0FF4" w:rsidRDefault="00927F2E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117" w:type="dxa"/>
          </w:tcPr>
          <w:p w14:paraId="19AE239B" w14:textId="70199226" w:rsidR="001F0FF4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1F0FF4" w14:paraId="063C5058" w14:textId="77777777" w:rsidTr="001C6D73">
        <w:tc>
          <w:tcPr>
            <w:tcW w:w="2493" w:type="dxa"/>
          </w:tcPr>
          <w:p w14:paraId="2358404C" w14:textId="77777777" w:rsidR="001F0FF4" w:rsidRDefault="000922B7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3/8-24 (fine)</w:t>
            </w:r>
          </w:p>
        </w:tc>
        <w:tc>
          <w:tcPr>
            <w:tcW w:w="3117" w:type="dxa"/>
          </w:tcPr>
          <w:p w14:paraId="0BA763FA" w14:textId="77777777" w:rsidR="001F0FF4" w:rsidRDefault="00260B86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117" w:type="dxa"/>
          </w:tcPr>
          <w:p w14:paraId="2FB3226C" w14:textId="2C15BAA8" w:rsidR="001F0FF4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1F0FF4" w14:paraId="3E4B83F6" w14:textId="77777777" w:rsidTr="001C6D73">
        <w:tc>
          <w:tcPr>
            <w:tcW w:w="2493" w:type="dxa"/>
          </w:tcPr>
          <w:p w14:paraId="52E301E8" w14:textId="77777777" w:rsidR="001F0FF4" w:rsidRDefault="000922B7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7/16-14 (coarse)</w:t>
            </w:r>
          </w:p>
        </w:tc>
        <w:tc>
          <w:tcPr>
            <w:tcW w:w="3117" w:type="dxa"/>
          </w:tcPr>
          <w:p w14:paraId="69CCF520" w14:textId="149B713C" w:rsidR="001F0FF4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117" w:type="dxa"/>
          </w:tcPr>
          <w:p w14:paraId="76E4B047" w14:textId="0FD91D9E" w:rsidR="001F0FF4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1F0FF4" w14:paraId="44CC021E" w14:textId="77777777" w:rsidTr="001C6D73">
        <w:tc>
          <w:tcPr>
            <w:tcW w:w="2493" w:type="dxa"/>
          </w:tcPr>
          <w:p w14:paraId="72124B0E" w14:textId="77777777" w:rsidR="001F0FF4" w:rsidRDefault="000922B7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7/16-20 (fine)</w:t>
            </w:r>
          </w:p>
        </w:tc>
        <w:tc>
          <w:tcPr>
            <w:tcW w:w="3117" w:type="dxa"/>
          </w:tcPr>
          <w:p w14:paraId="42D65E5C" w14:textId="05D0057E" w:rsidR="001F0FF4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3117" w:type="dxa"/>
          </w:tcPr>
          <w:p w14:paraId="34EEB615" w14:textId="10948972" w:rsidR="001F0FF4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</w:tr>
      <w:tr w:rsidR="001F0FF4" w14:paraId="228093FC" w14:textId="77777777" w:rsidTr="001C6D73">
        <w:tc>
          <w:tcPr>
            <w:tcW w:w="2493" w:type="dxa"/>
          </w:tcPr>
          <w:p w14:paraId="617A2578" w14:textId="77777777" w:rsidR="001F0FF4" w:rsidRDefault="000922B7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½-13 (coarse)</w:t>
            </w:r>
          </w:p>
        </w:tc>
        <w:tc>
          <w:tcPr>
            <w:tcW w:w="3117" w:type="dxa"/>
          </w:tcPr>
          <w:p w14:paraId="25FC4E01" w14:textId="0D586CF8" w:rsidR="001F0FF4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3117" w:type="dxa"/>
          </w:tcPr>
          <w:p w14:paraId="5B4934EF" w14:textId="0A385793" w:rsidR="001F0FF4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</w:tr>
      <w:tr w:rsidR="001F0FF4" w14:paraId="758AE8AF" w14:textId="77777777" w:rsidTr="001C6D73">
        <w:tc>
          <w:tcPr>
            <w:tcW w:w="2493" w:type="dxa"/>
          </w:tcPr>
          <w:p w14:paraId="39B9F840" w14:textId="77777777" w:rsidR="001F0FF4" w:rsidRDefault="000922B7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½-20 (fine)</w:t>
            </w:r>
          </w:p>
        </w:tc>
        <w:tc>
          <w:tcPr>
            <w:tcW w:w="3117" w:type="dxa"/>
          </w:tcPr>
          <w:p w14:paraId="2E757097" w14:textId="0087C587" w:rsidR="001F0FF4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3117" w:type="dxa"/>
          </w:tcPr>
          <w:p w14:paraId="6A6D1351" w14:textId="5EFF377A" w:rsidR="001F0FF4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1F0FF4" w14:paraId="786AF2BE" w14:textId="77777777" w:rsidTr="001C6D73">
        <w:tc>
          <w:tcPr>
            <w:tcW w:w="2493" w:type="dxa"/>
          </w:tcPr>
          <w:p w14:paraId="6D0D6EBE" w14:textId="77777777" w:rsidR="001F0FF4" w:rsidRDefault="000922B7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5/8-11 (coarse)</w:t>
            </w:r>
          </w:p>
        </w:tc>
        <w:tc>
          <w:tcPr>
            <w:tcW w:w="3117" w:type="dxa"/>
          </w:tcPr>
          <w:p w14:paraId="375E61E4" w14:textId="1C338024" w:rsidR="001F0FF4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117" w:type="dxa"/>
          </w:tcPr>
          <w:p w14:paraId="3ADE2CD6" w14:textId="3B694B17" w:rsidR="001F0FF4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</w:tr>
      <w:tr w:rsidR="001F0FF4" w14:paraId="71CC1636" w14:textId="77777777" w:rsidTr="001C6D73">
        <w:tc>
          <w:tcPr>
            <w:tcW w:w="2493" w:type="dxa"/>
          </w:tcPr>
          <w:p w14:paraId="39EF5D88" w14:textId="77777777" w:rsidR="001F0FF4" w:rsidRDefault="000922B7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5/8-18 (fine)</w:t>
            </w:r>
          </w:p>
        </w:tc>
        <w:tc>
          <w:tcPr>
            <w:tcW w:w="3117" w:type="dxa"/>
          </w:tcPr>
          <w:p w14:paraId="2EE403A6" w14:textId="47D2856F" w:rsidR="001F0FF4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3117" w:type="dxa"/>
          </w:tcPr>
          <w:p w14:paraId="7C6CB797" w14:textId="4CE5270B" w:rsidR="001F0FF4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</w:tr>
      <w:tr w:rsidR="000922B7" w14:paraId="05325B43" w14:textId="77777777" w:rsidTr="001C6D73">
        <w:tc>
          <w:tcPr>
            <w:tcW w:w="2493" w:type="dxa"/>
          </w:tcPr>
          <w:p w14:paraId="3D7D0749" w14:textId="77777777" w:rsidR="000922B7" w:rsidRDefault="000922B7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¾-10 (coarse)</w:t>
            </w:r>
          </w:p>
        </w:tc>
        <w:tc>
          <w:tcPr>
            <w:tcW w:w="3117" w:type="dxa"/>
          </w:tcPr>
          <w:p w14:paraId="008D4421" w14:textId="782807E9" w:rsidR="000922B7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3117" w:type="dxa"/>
          </w:tcPr>
          <w:p w14:paraId="467B59D7" w14:textId="3CE7404C" w:rsidR="000922B7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0922B7" w14:paraId="1BC4298C" w14:textId="77777777" w:rsidTr="001C6D73">
        <w:tc>
          <w:tcPr>
            <w:tcW w:w="2493" w:type="dxa"/>
          </w:tcPr>
          <w:p w14:paraId="77E3C339" w14:textId="77777777" w:rsidR="000922B7" w:rsidRDefault="000922B7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¾-16 (fine)</w:t>
            </w:r>
          </w:p>
        </w:tc>
        <w:tc>
          <w:tcPr>
            <w:tcW w:w="3117" w:type="dxa"/>
          </w:tcPr>
          <w:p w14:paraId="77C55026" w14:textId="22936A10" w:rsidR="000922B7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3117" w:type="dxa"/>
          </w:tcPr>
          <w:p w14:paraId="67A0B81D" w14:textId="4A401A52" w:rsidR="000922B7" w:rsidRDefault="00F337FC" w:rsidP="001C6D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</w:tr>
    </w:tbl>
    <w:p w14:paraId="1CE4C909" w14:textId="7933675E" w:rsidR="001F0FF4" w:rsidRDefault="001F0FF4" w:rsidP="001C6D73">
      <w:pPr>
        <w:jc w:val="center"/>
        <w:rPr>
          <w:sz w:val="32"/>
          <w:szCs w:val="32"/>
        </w:rPr>
      </w:pPr>
    </w:p>
    <w:p w14:paraId="44117F2E" w14:textId="729497A8" w:rsidR="00407582" w:rsidRDefault="00407582" w:rsidP="001C6D73">
      <w:pPr>
        <w:tabs>
          <w:tab w:val="left" w:pos="405"/>
        </w:tabs>
        <w:jc w:val="center"/>
        <w:rPr>
          <w:color w:val="FF0000"/>
          <w:sz w:val="32"/>
          <w:szCs w:val="32"/>
        </w:rPr>
      </w:pPr>
      <w:r w:rsidRPr="00407582">
        <w:rPr>
          <w:color w:val="FF0000"/>
          <w:sz w:val="32"/>
          <w:szCs w:val="32"/>
        </w:rPr>
        <w:t xml:space="preserve">Note: These torque specs are for </w:t>
      </w:r>
      <w:r w:rsidR="00F74A63">
        <w:rPr>
          <w:color w:val="FF0000"/>
          <w:sz w:val="32"/>
          <w:szCs w:val="32"/>
        </w:rPr>
        <w:t>i</w:t>
      </w:r>
      <w:r w:rsidRPr="00407582">
        <w:rPr>
          <w:color w:val="FF0000"/>
          <w:sz w:val="32"/>
          <w:szCs w:val="32"/>
        </w:rPr>
        <w:t>deal conditions!</w:t>
      </w:r>
    </w:p>
    <w:p w14:paraId="53E1206D" w14:textId="77777777" w:rsidR="00085364" w:rsidRDefault="00085364" w:rsidP="001C6D73">
      <w:pPr>
        <w:tabs>
          <w:tab w:val="left" w:pos="405"/>
        </w:tabs>
        <w:jc w:val="center"/>
        <w:rPr>
          <w:sz w:val="32"/>
          <w:szCs w:val="32"/>
        </w:rPr>
      </w:pPr>
    </w:p>
    <w:p w14:paraId="639EC48E" w14:textId="498B0D41" w:rsidR="00407582" w:rsidRDefault="00F74A63" w:rsidP="001C6D73">
      <w:pPr>
        <w:tabs>
          <w:tab w:val="left" w:pos="4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This is mostly for f</w:t>
      </w:r>
      <w:r w:rsidR="00407582">
        <w:rPr>
          <w:sz w:val="32"/>
          <w:szCs w:val="32"/>
        </w:rPr>
        <w:t xml:space="preserve">ull height steel </w:t>
      </w:r>
      <w:proofErr w:type="spellStart"/>
      <w:r w:rsidR="00407582">
        <w:rPr>
          <w:sz w:val="32"/>
          <w:szCs w:val="32"/>
        </w:rPr>
        <w:t>nylocks</w:t>
      </w:r>
      <w:proofErr w:type="spellEnd"/>
      <w:r w:rsidR="00407582">
        <w:rPr>
          <w:sz w:val="32"/>
          <w:szCs w:val="32"/>
        </w:rPr>
        <w:t xml:space="preserve"> or steel jet nuts. If you are installing bolts into </w:t>
      </w:r>
      <w:r>
        <w:rPr>
          <w:sz w:val="32"/>
          <w:szCs w:val="32"/>
        </w:rPr>
        <w:t>a</w:t>
      </w:r>
      <w:r w:rsidR="00407582">
        <w:rPr>
          <w:sz w:val="32"/>
          <w:szCs w:val="32"/>
        </w:rPr>
        <w:t>luminum steering arms</w:t>
      </w:r>
      <w:r>
        <w:rPr>
          <w:sz w:val="32"/>
          <w:szCs w:val="32"/>
        </w:rPr>
        <w:t>, a</w:t>
      </w:r>
      <w:r w:rsidR="00407582">
        <w:rPr>
          <w:sz w:val="32"/>
          <w:szCs w:val="32"/>
        </w:rPr>
        <w:t xml:space="preserve">luminum nuts, or front </w:t>
      </w:r>
      <w:r>
        <w:rPr>
          <w:sz w:val="32"/>
          <w:szCs w:val="32"/>
        </w:rPr>
        <w:t>h</w:t>
      </w:r>
      <w:r w:rsidR="00407582">
        <w:rPr>
          <w:sz w:val="32"/>
          <w:szCs w:val="32"/>
        </w:rPr>
        <w:t xml:space="preserve">ubs that are aluminum or mag, then torque needs to be </w:t>
      </w:r>
      <w:proofErr w:type="gramStart"/>
      <w:r w:rsidR="00407582">
        <w:rPr>
          <w:sz w:val="32"/>
          <w:szCs w:val="32"/>
        </w:rPr>
        <w:t>less</w:t>
      </w:r>
      <w:proofErr w:type="gramEnd"/>
      <w:r w:rsidR="00407582">
        <w:rPr>
          <w:sz w:val="32"/>
          <w:szCs w:val="32"/>
        </w:rPr>
        <w:t xml:space="preserve"> so you don’t strip threads in the </w:t>
      </w:r>
      <w:r>
        <w:rPr>
          <w:sz w:val="32"/>
          <w:szCs w:val="32"/>
        </w:rPr>
        <w:t>a</w:t>
      </w:r>
      <w:r w:rsidR="00407582">
        <w:rPr>
          <w:sz w:val="32"/>
          <w:szCs w:val="32"/>
        </w:rPr>
        <w:t>luminum.</w:t>
      </w:r>
    </w:p>
    <w:p w14:paraId="1C0A7E71" w14:textId="76884EF3" w:rsidR="00407582" w:rsidRDefault="00407582" w:rsidP="001C6D73">
      <w:pPr>
        <w:tabs>
          <w:tab w:val="left" w:pos="4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Our </w:t>
      </w:r>
      <w:r w:rsidR="00F74A63">
        <w:rPr>
          <w:sz w:val="32"/>
          <w:szCs w:val="32"/>
        </w:rPr>
        <w:t>p</w:t>
      </w:r>
      <w:r>
        <w:rPr>
          <w:sz w:val="32"/>
          <w:szCs w:val="32"/>
        </w:rPr>
        <w:t xml:space="preserve">atented ½-20 Titanium Jet nut will torque to 42 Ft </w:t>
      </w:r>
      <w:proofErr w:type="spellStart"/>
      <w:r>
        <w:rPr>
          <w:sz w:val="32"/>
          <w:szCs w:val="32"/>
        </w:rPr>
        <w:t>lbs</w:t>
      </w:r>
      <w:proofErr w:type="spellEnd"/>
      <w:r>
        <w:rPr>
          <w:sz w:val="32"/>
          <w:szCs w:val="32"/>
        </w:rPr>
        <w:t xml:space="preserve">, but </w:t>
      </w:r>
      <w:r w:rsidR="00F74A63">
        <w:rPr>
          <w:sz w:val="32"/>
          <w:szCs w:val="32"/>
        </w:rPr>
        <w:t xml:space="preserve">with </w:t>
      </w:r>
      <w:r>
        <w:rPr>
          <w:sz w:val="32"/>
          <w:szCs w:val="32"/>
        </w:rPr>
        <w:t xml:space="preserve">the thinness of its design, we recommend </w:t>
      </w:r>
      <w:r w:rsidRPr="00407582">
        <w:rPr>
          <w:color w:val="FF0000"/>
          <w:sz w:val="32"/>
          <w:szCs w:val="32"/>
        </w:rPr>
        <w:t xml:space="preserve">35 </w:t>
      </w:r>
      <w:r w:rsidR="00F74A63">
        <w:rPr>
          <w:color w:val="FF0000"/>
          <w:sz w:val="32"/>
          <w:szCs w:val="32"/>
        </w:rPr>
        <w:t>f</w:t>
      </w:r>
      <w:r w:rsidRPr="00407582">
        <w:rPr>
          <w:color w:val="FF0000"/>
          <w:sz w:val="32"/>
          <w:szCs w:val="32"/>
        </w:rPr>
        <w:t>t lbs</w:t>
      </w:r>
      <w:r>
        <w:rPr>
          <w:sz w:val="32"/>
          <w:szCs w:val="32"/>
        </w:rPr>
        <w:t xml:space="preserve">. </w:t>
      </w:r>
      <w:r w:rsidR="00F74A63">
        <w:rPr>
          <w:sz w:val="32"/>
          <w:szCs w:val="32"/>
        </w:rPr>
        <w:t>T</w:t>
      </w:r>
      <w:r>
        <w:rPr>
          <w:sz w:val="32"/>
          <w:szCs w:val="32"/>
        </w:rPr>
        <w:t>his has been proven to hold tight and not come loose.</w:t>
      </w:r>
    </w:p>
    <w:p w14:paraId="7BCFAEB7" w14:textId="696E9831" w:rsidR="00407582" w:rsidRDefault="00407582" w:rsidP="001C6D73">
      <w:pPr>
        <w:tabs>
          <w:tab w:val="left" w:pos="405"/>
        </w:tabs>
        <w:jc w:val="center"/>
        <w:rPr>
          <w:sz w:val="32"/>
          <w:szCs w:val="32"/>
        </w:rPr>
      </w:pPr>
    </w:p>
    <w:p w14:paraId="52D1776D" w14:textId="6649C666" w:rsidR="00407582" w:rsidRDefault="00407582" w:rsidP="001C6D73">
      <w:pPr>
        <w:tabs>
          <w:tab w:val="left" w:pos="405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Torx</w:t>
      </w:r>
      <w:proofErr w:type="spellEnd"/>
      <w:r>
        <w:rPr>
          <w:sz w:val="32"/>
          <w:szCs w:val="32"/>
        </w:rPr>
        <w:t xml:space="preserve"> and internal hex </w:t>
      </w:r>
      <w:r w:rsidR="00F74A63">
        <w:rPr>
          <w:sz w:val="32"/>
          <w:szCs w:val="32"/>
        </w:rPr>
        <w:t>c</w:t>
      </w:r>
      <w:r>
        <w:rPr>
          <w:sz w:val="32"/>
          <w:szCs w:val="32"/>
        </w:rPr>
        <w:t>ountersunk are recommended for less torque.</w:t>
      </w:r>
    </w:p>
    <w:p w14:paraId="58A62702" w14:textId="77777777" w:rsidR="00407582" w:rsidRPr="001F0FF4" w:rsidRDefault="00407582" w:rsidP="001C6D73">
      <w:pPr>
        <w:jc w:val="center"/>
        <w:rPr>
          <w:sz w:val="32"/>
          <w:szCs w:val="32"/>
        </w:rPr>
      </w:pPr>
    </w:p>
    <w:sectPr w:rsidR="00407582" w:rsidRPr="001F0FF4" w:rsidSect="001C6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F4"/>
    <w:rsid w:val="00002510"/>
    <w:rsid w:val="00003A49"/>
    <w:rsid w:val="00007425"/>
    <w:rsid w:val="00011F2A"/>
    <w:rsid w:val="00012A1A"/>
    <w:rsid w:val="000141C8"/>
    <w:rsid w:val="00014705"/>
    <w:rsid w:val="00015518"/>
    <w:rsid w:val="0001591C"/>
    <w:rsid w:val="00021726"/>
    <w:rsid w:val="00021D92"/>
    <w:rsid w:val="000220DF"/>
    <w:rsid w:val="00022F4D"/>
    <w:rsid w:val="0002345E"/>
    <w:rsid w:val="000239A4"/>
    <w:rsid w:val="000244D7"/>
    <w:rsid w:val="00024B13"/>
    <w:rsid w:val="000254D2"/>
    <w:rsid w:val="00027C1D"/>
    <w:rsid w:val="0003112F"/>
    <w:rsid w:val="00032B03"/>
    <w:rsid w:val="0003304A"/>
    <w:rsid w:val="000336FC"/>
    <w:rsid w:val="00033781"/>
    <w:rsid w:val="00034133"/>
    <w:rsid w:val="000422C4"/>
    <w:rsid w:val="000424AB"/>
    <w:rsid w:val="00043827"/>
    <w:rsid w:val="0004448E"/>
    <w:rsid w:val="00046482"/>
    <w:rsid w:val="0006050A"/>
    <w:rsid w:val="00060953"/>
    <w:rsid w:val="000628CE"/>
    <w:rsid w:val="00062F24"/>
    <w:rsid w:val="000637F5"/>
    <w:rsid w:val="00064B4E"/>
    <w:rsid w:val="00071F27"/>
    <w:rsid w:val="000724C7"/>
    <w:rsid w:val="00073418"/>
    <w:rsid w:val="00074E41"/>
    <w:rsid w:val="00076DB1"/>
    <w:rsid w:val="000817BD"/>
    <w:rsid w:val="0008483A"/>
    <w:rsid w:val="00085364"/>
    <w:rsid w:val="0008686A"/>
    <w:rsid w:val="00087504"/>
    <w:rsid w:val="000922B7"/>
    <w:rsid w:val="00094601"/>
    <w:rsid w:val="00094C61"/>
    <w:rsid w:val="000951F1"/>
    <w:rsid w:val="00096587"/>
    <w:rsid w:val="000A5F6E"/>
    <w:rsid w:val="000B1A19"/>
    <w:rsid w:val="000C0078"/>
    <w:rsid w:val="000C12B1"/>
    <w:rsid w:val="000C2686"/>
    <w:rsid w:val="000C33F0"/>
    <w:rsid w:val="000C41CC"/>
    <w:rsid w:val="000C6006"/>
    <w:rsid w:val="000D0FF8"/>
    <w:rsid w:val="000D14F8"/>
    <w:rsid w:val="000D622F"/>
    <w:rsid w:val="000D7293"/>
    <w:rsid w:val="000D7E9A"/>
    <w:rsid w:val="000E034B"/>
    <w:rsid w:val="000E0E2C"/>
    <w:rsid w:val="000E131E"/>
    <w:rsid w:val="000E31C4"/>
    <w:rsid w:val="000E53DB"/>
    <w:rsid w:val="000E575D"/>
    <w:rsid w:val="000E6680"/>
    <w:rsid w:val="000E742A"/>
    <w:rsid w:val="000F05B0"/>
    <w:rsid w:val="000F2BE3"/>
    <w:rsid w:val="000F2DFD"/>
    <w:rsid w:val="000F3AAF"/>
    <w:rsid w:val="000F3D44"/>
    <w:rsid w:val="000F578A"/>
    <w:rsid w:val="000F7CED"/>
    <w:rsid w:val="00100EB9"/>
    <w:rsid w:val="001029BB"/>
    <w:rsid w:val="001039A2"/>
    <w:rsid w:val="0010563C"/>
    <w:rsid w:val="001058A3"/>
    <w:rsid w:val="00105A2C"/>
    <w:rsid w:val="00106EE7"/>
    <w:rsid w:val="00106F70"/>
    <w:rsid w:val="001110DD"/>
    <w:rsid w:val="001112FC"/>
    <w:rsid w:val="001115FF"/>
    <w:rsid w:val="0011165B"/>
    <w:rsid w:val="00112D21"/>
    <w:rsid w:val="00115D43"/>
    <w:rsid w:val="0011646B"/>
    <w:rsid w:val="00116604"/>
    <w:rsid w:val="00116EBF"/>
    <w:rsid w:val="00120E6F"/>
    <w:rsid w:val="00120FBC"/>
    <w:rsid w:val="00123653"/>
    <w:rsid w:val="00123835"/>
    <w:rsid w:val="00123ED0"/>
    <w:rsid w:val="00125141"/>
    <w:rsid w:val="00125759"/>
    <w:rsid w:val="00125F91"/>
    <w:rsid w:val="001261DB"/>
    <w:rsid w:val="00126286"/>
    <w:rsid w:val="001263B3"/>
    <w:rsid w:val="00127B10"/>
    <w:rsid w:val="00134976"/>
    <w:rsid w:val="00135444"/>
    <w:rsid w:val="001357F6"/>
    <w:rsid w:val="00136567"/>
    <w:rsid w:val="00136CEB"/>
    <w:rsid w:val="001371A1"/>
    <w:rsid w:val="001401B5"/>
    <w:rsid w:val="00140AB5"/>
    <w:rsid w:val="00141BAE"/>
    <w:rsid w:val="00143362"/>
    <w:rsid w:val="0014413D"/>
    <w:rsid w:val="00145487"/>
    <w:rsid w:val="0015025B"/>
    <w:rsid w:val="001512B7"/>
    <w:rsid w:val="001528B6"/>
    <w:rsid w:val="00152E22"/>
    <w:rsid w:val="00153220"/>
    <w:rsid w:val="00157101"/>
    <w:rsid w:val="001575F8"/>
    <w:rsid w:val="00157BF5"/>
    <w:rsid w:val="00162F2F"/>
    <w:rsid w:val="00163396"/>
    <w:rsid w:val="00165E1E"/>
    <w:rsid w:val="0017019C"/>
    <w:rsid w:val="00171363"/>
    <w:rsid w:val="00171923"/>
    <w:rsid w:val="001740A3"/>
    <w:rsid w:val="00175E34"/>
    <w:rsid w:val="0017795D"/>
    <w:rsid w:val="00180865"/>
    <w:rsid w:val="001843F7"/>
    <w:rsid w:val="0018482A"/>
    <w:rsid w:val="00184FCE"/>
    <w:rsid w:val="001875D6"/>
    <w:rsid w:val="00187740"/>
    <w:rsid w:val="001908B5"/>
    <w:rsid w:val="00190B51"/>
    <w:rsid w:val="00190D4C"/>
    <w:rsid w:val="0019565B"/>
    <w:rsid w:val="001A0B7B"/>
    <w:rsid w:val="001A51F2"/>
    <w:rsid w:val="001A5885"/>
    <w:rsid w:val="001B2534"/>
    <w:rsid w:val="001B4B77"/>
    <w:rsid w:val="001B4D53"/>
    <w:rsid w:val="001C4898"/>
    <w:rsid w:val="001C5BCE"/>
    <w:rsid w:val="001C6D73"/>
    <w:rsid w:val="001D006A"/>
    <w:rsid w:val="001D0D7F"/>
    <w:rsid w:val="001D5E38"/>
    <w:rsid w:val="001E022A"/>
    <w:rsid w:val="001E1624"/>
    <w:rsid w:val="001E1A82"/>
    <w:rsid w:val="001E46AF"/>
    <w:rsid w:val="001E6962"/>
    <w:rsid w:val="001F0FF4"/>
    <w:rsid w:val="001F1C72"/>
    <w:rsid w:val="001F2637"/>
    <w:rsid w:val="001F4667"/>
    <w:rsid w:val="001F4774"/>
    <w:rsid w:val="001F5202"/>
    <w:rsid w:val="001F7D9A"/>
    <w:rsid w:val="00200995"/>
    <w:rsid w:val="002012DE"/>
    <w:rsid w:val="002024B3"/>
    <w:rsid w:val="00202D97"/>
    <w:rsid w:val="002063FD"/>
    <w:rsid w:val="00210BFF"/>
    <w:rsid w:val="0021137E"/>
    <w:rsid w:val="00212AC6"/>
    <w:rsid w:val="002178DF"/>
    <w:rsid w:val="00220A8D"/>
    <w:rsid w:val="00221996"/>
    <w:rsid w:val="00222272"/>
    <w:rsid w:val="00224774"/>
    <w:rsid w:val="0022493C"/>
    <w:rsid w:val="0023008C"/>
    <w:rsid w:val="002317B0"/>
    <w:rsid w:val="00231C63"/>
    <w:rsid w:val="002339FC"/>
    <w:rsid w:val="002351A8"/>
    <w:rsid w:val="00235C4A"/>
    <w:rsid w:val="00236AA5"/>
    <w:rsid w:val="00237940"/>
    <w:rsid w:val="00237D48"/>
    <w:rsid w:val="00241C9D"/>
    <w:rsid w:val="00244D66"/>
    <w:rsid w:val="002454BB"/>
    <w:rsid w:val="002463E6"/>
    <w:rsid w:val="00246E87"/>
    <w:rsid w:val="002552C4"/>
    <w:rsid w:val="002575D6"/>
    <w:rsid w:val="00257D21"/>
    <w:rsid w:val="002607D9"/>
    <w:rsid w:val="00260B86"/>
    <w:rsid w:val="00260D22"/>
    <w:rsid w:val="002622FD"/>
    <w:rsid w:val="0026407E"/>
    <w:rsid w:val="0026542B"/>
    <w:rsid w:val="002656E9"/>
    <w:rsid w:val="00265BE3"/>
    <w:rsid w:val="0026757F"/>
    <w:rsid w:val="00270C27"/>
    <w:rsid w:val="00270D83"/>
    <w:rsid w:val="00270F7A"/>
    <w:rsid w:val="002718D3"/>
    <w:rsid w:val="0027365C"/>
    <w:rsid w:val="00280282"/>
    <w:rsid w:val="002814FB"/>
    <w:rsid w:val="00283ECF"/>
    <w:rsid w:val="002867EE"/>
    <w:rsid w:val="002872FF"/>
    <w:rsid w:val="00291CDB"/>
    <w:rsid w:val="0029212D"/>
    <w:rsid w:val="002921C3"/>
    <w:rsid w:val="00293938"/>
    <w:rsid w:val="002961A5"/>
    <w:rsid w:val="002A4E89"/>
    <w:rsid w:val="002A55CB"/>
    <w:rsid w:val="002A7294"/>
    <w:rsid w:val="002B0210"/>
    <w:rsid w:val="002B08D7"/>
    <w:rsid w:val="002B2ACF"/>
    <w:rsid w:val="002B384F"/>
    <w:rsid w:val="002B5423"/>
    <w:rsid w:val="002B6F9E"/>
    <w:rsid w:val="002B78B7"/>
    <w:rsid w:val="002C224D"/>
    <w:rsid w:val="002C34DE"/>
    <w:rsid w:val="002C35C1"/>
    <w:rsid w:val="002C5A8F"/>
    <w:rsid w:val="002C5AB4"/>
    <w:rsid w:val="002C6591"/>
    <w:rsid w:val="002D0167"/>
    <w:rsid w:val="002D42AA"/>
    <w:rsid w:val="002D453D"/>
    <w:rsid w:val="002D51D0"/>
    <w:rsid w:val="002E203A"/>
    <w:rsid w:val="002E7533"/>
    <w:rsid w:val="002F240F"/>
    <w:rsid w:val="002F6F2E"/>
    <w:rsid w:val="0030041B"/>
    <w:rsid w:val="00300B51"/>
    <w:rsid w:val="003015B9"/>
    <w:rsid w:val="00301997"/>
    <w:rsid w:val="003052F0"/>
    <w:rsid w:val="00316E4C"/>
    <w:rsid w:val="00322BB2"/>
    <w:rsid w:val="00323F95"/>
    <w:rsid w:val="003303B8"/>
    <w:rsid w:val="00335471"/>
    <w:rsid w:val="0033573D"/>
    <w:rsid w:val="00342FB8"/>
    <w:rsid w:val="003438F8"/>
    <w:rsid w:val="00346231"/>
    <w:rsid w:val="00346B39"/>
    <w:rsid w:val="00350A9A"/>
    <w:rsid w:val="003534C3"/>
    <w:rsid w:val="003548C4"/>
    <w:rsid w:val="003602D2"/>
    <w:rsid w:val="00360C24"/>
    <w:rsid w:val="00361DD7"/>
    <w:rsid w:val="00362D65"/>
    <w:rsid w:val="003653C1"/>
    <w:rsid w:val="00370202"/>
    <w:rsid w:val="003711DC"/>
    <w:rsid w:val="0037185B"/>
    <w:rsid w:val="003719FB"/>
    <w:rsid w:val="0037347B"/>
    <w:rsid w:val="00373978"/>
    <w:rsid w:val="00374025"/>
    <w:rsid w:val="00375083"/>
    <w:rsid w:val="00375AE5"/>
    <w:rsid w:val="00377865"/>
    <w:rsid w:val="00380E27"/>
    <w:rsid w:val="003819DA"/>
    <w:rsid w:val="003828B6"/>
    <w:rsid w:val="00383CB7"/>
    <w:rsid w:val="003843A1"/>
    <w:rsid w:val="003843E8"/>
    <w:rsid w:val="00385854"/>
    <w:rsid w:val="00386904"/>
    <w:rsid w:val="003900BF"/>
    <w:rsid w:val="003952CF"/>
    <w:rsid w:val="003959F3"/>
    <w:rsid w:val="00396699"/>
    <w:rsid w:val="00396D0F"/>
    <w:rsid w:val="003A173D"/>
    <w:rsid w:val="003A5E20"/>
    <w:rsid w:val="003A6E29"/>
    <w:rsid w:val="003A78CA"/>
    <w:rsid w:val="003B17B4"/>
    <w:rsid w:val="003B3F95"/>
    <w:rsid w:val="003B59D9"/>
    <w:rsid w:val="003B6372"/>
    <w:rsid w:val="003B7712"/>
    <w:rsid w:val="003C4308"/>
    <w:rsid w:val="003C6AA3"/>
    <w:rsid w:val="003C6D94"/>
    <w:rsid w:val="003C7406"/>
    <w:rsid w:val="003C797B"/>
    <w:rsid w:val="003D0186"/>
    <w:rsid w:val="003D682D"/>
    <w:rsid w:val="003E0152"/>
    <w:rsid w:val="003E0254"/>
    <w:rsid w:val="003E2F01"/>
    <w:rsid w:val="003F228E"/>
    <w:rsid w:val="003F4BBC"/>
    <w:rsid w:val="00400356"/>
    <w:rsid w:val="00401ED5"/>
    <w:rsid w:val="00402261"/>
    <w:rsid w:val="004036F2"/>
    <w:rsid w:val="004039C5"/>
    <w:rsid w:val="00404CC6"/>
    <w:rsid w:val="0040583E"/>
    <w:rsid w:val="00407582"/>
    <w:rsid w:val="00410110"/>
    <w:rsid w:val="0041102D"/>
    <w:rsid w:val="00411950"/>
    <w:rsid w:val="00413719"/>
    <w:rsid w:val="00413E23"/>
    <w:rsid w:val="00421B06"/>
    <w:rsid w:val="00423364"/>
    <w:rsid w:val="0042366A"/>
    <w:rsid w:val="00426BC8"/>
    <w:rsid w:val="00426F0C"/>
    <w:rsid w:val="004275AD"/>
    <w:rsid w:val="00427EE5"/>
    <w:rsid w:val="004313CF"/>
    <w:rsid w:val="00431E6C"/>
    <w:rsid w:val="004323BD"/>
    <w:rsid w:val="0043252E"/>
    <w:rsid w:val="00433D62"/>
    <w:rsid w:val="004351FC"/>
    <w:rsid w:val="0043581E"/>
    <w:rsid w:val="004372DE"/>
    <w:rsid w:val="00437936"/>
    <w:rsid w:val="004410A6"/>
    <w:rsid w:val="00441B7A"/>
    <w:rsid w:val="00442B93"/>
    <w:rsid w:val="00444243"/>
    <w:rsid w:val="00444DB6"/>
    <w:rsid w:val="004514A0"/>
    <w:rsid w:val="00452E23"/>
    <w:rsid w:val="00454B67"/>
    <w:rsid w:val="00454C76"/>
    <w:rsid w:val="004555A6"/>
    <w:rsid w:val="00456D57"/>
    <w:rsid w:val="004626BF"/>
    <w:rsid w:val="0046280C"/>
    <w:rsid w:val="00463FED"/>
    <w:rsid w:val="00466B64"/>
    <w:rsid w:val="00467E27"/>
    <w:rsid w:val="004701B4"/>
    <w:rsid w:val="00471B16"/>
    <w:rsid w:val="004734CD"/>
    <w:rsid w:val="0047578C"/>
    <w:rsid w:val="00477783"/>
    <w:rsid w:val="004806C9"/>
    <w:rsid w:val="0048406C"/>
    <w:rsid w:val="004866E3"/>
    <w:rsid w:val="00486A60"/>
    <w:rsid w:val="00490182"/>
    <w:rsid w:val="004910C5"/>
    <w:rsid w:val="004927FE"/>
    <w:rsid w:val="00492C55"/>
    <w:rsid w:val="00493A8E"/>
    <w:rsid w:val="004942EA"/>
    <w:rsid w:val="004953A3"/>
    <w:rsid w:val="00495EE1"/>
    <w:rsid w:val="004976BB"/>
    <w:rsid w:val="00497C44"/>
    <w:rsid w:val="00497C69"/>
    <w:rsid w:val="004A434A"/>
    <w:rsid w:val="004A4C55"/>
    <w:rsid w:val="004A4EA6"/>
    <w:rsid w:val="004A57F1"/>
    <w:rsid w:val="004A6BF6"/>
    <w:rsid w:val="004B2087"/>
    <w:rsid w:val="004B25D5"/>
    <w:rsid w:val="004B3C5C"/>
    <w:rsid w:val="004B41C5"/>
    <w:rsid w:val="004B4FFA"/>
    <w:rsid w:val="004B5AA9"/>
    <w:rsid w:val="004B6494"/>
    <w:rsid w:val="004B7620"/>
    <w:rsid w:val="004C054F"/>
    <w:rsid w:val="004C09E1"/>
    <w:rsid w:val="004C1176"/>
    <w:rsid w:val="004C3F78"/>
    <w:rsid w:val="004C437D"/>
    <w:rsid w:val="004C49BD"/>
    <w:rsid w:val="004D0693"/>
    <w:rsid w:val="004D54D8"/>
    <w:rsid w:val="004E13DD"/>
    <w:rsid w:val="004E31A7"/>
    <w:rsid w:val="004E4BC1"/>
    <w:rsid w:val="004F1D5F"/>
    <w:rsid w:val="004F28A0"/>
    <w:rsid w:val="004F3AF8"/>
    <w:rsid w:val="004F4B5C"/>
    <w:rsid w:val="004F6005"/>
    <w:rsid w:val="004F6EE9"/>
    <w:rsid w:val="0050117D"/>
    <w:rsid w:val="005068DF"/>
    <w:rsid w:val="00512F44"/>
    <w:rsid w:val="00513B31"/>
    <w:rsid w:val="0051467D"/>
    <w:rsid w:val="00516AAD"/>
    <w:rsid w:val="005172DD"/>
    <w:rsid w:val="005173EB"/>
    <w:rsid w:val="00522769"/>
    <w:rsid w:val="00527423"/>
    <w:rsid w:val="0052743B"/>
    <w:rsid w:val="00527BAC"/>
    <w:rsid w:val="00527D45"/>
    <w:rsid w:val="00530968"/>
    <w:rsid w:val="0053129C"/>
    <w:rsid w:val="00531E6E"/>
    <w:rsid w:val="00535357"/>
    <w:rsid w:val="00535F9B"/>
    <w:rsid w:val="00542B61"/>
    <w:rsid w:val="0054636A"/>
    <w:rsid w:val="00547A08"/>
    <w:rsid w:val="00551165"/>
    <w:rsid w:val="005513F4"/>
    <w:rsid w:val="00551F72"/>
    <w:rsid w:val="00552DE7"/>
    <w:rsid w:val="00553BCD"/>
    <w:rsid w:val="00553FC4"/>
    <w:rsid w:val="00556266"/>
    <w:rsid w:val="00556AF2"/>
    <w:rsid w:val="00557488"/>
    <w:rsid w:val="00557BFB"/>
    <w:rsid w:val="005607E3"/>
    <w:rsid w:val="00563266"/>
    <w:rsid w:val="0056471A"/>
    <w:rsid w:val="00564C29"/>
    <w:rsid w:val="00566A4C"/>
    <w:rsid w:val="00567A11"/>
    <w:rsid w:val="00570A5A"/>
    <w:rsid w:val="00571072"/>
    <w:rsid w:val="00572217"/>
    <w:rsid w:val="00573087"/>
    <w:rsid w:val="005747F8"/>
    <w:rsid w:val="00574AA5"/>
    <w:rsid w:val="00575A4E"/>
    <w:rsid w:val="00577F89"/>
    <w:rsid w:val="005802D2"/>
    <w:rsid w:val="00581347"/>
    <w:rsid w:val="00585A20"/>
    <w:rsid w:val="005906C6"/>
    <w:rsid w:val="00591691"/>
    <w:rsid w:val="00594F0F"/>
    <w:rsid w:val="00595E87"/>
    <w:rsid w:val="00596162"/>
    <w:rsid w:val="00596974"/>
    <w:rsid w:val="005A0BCF"/>
    <w:rsid w:val="005A51E1"/>
    <w:rsid w:val="005B152E"/>
    <w:rsid w:val="005C0897"/>
    <w:rsid w:val="005C0B6A"/>
    <w:rsid w:val="005C258B"/>
    <w:rsid w:val="005C6634"/>
    <w:rsid w:val="005C764A"/>
    <w:rsid w:val="005D34A7"/>
    <w:rsid w:val="005E07BD"/>
    <w:rsid w:val="005E274F"/>
    <w:rsid w:val="005E35F2"/>
    <w:rsid w:val="005E5525"/>
    <w:rsid w:val="005E7181"/>
    <w:rsid w:val="005F1470"/>
    <w:rsid w:val="006032F1"/>
    <w:rsid w:val="00604000"/>
    <w:rsid w:val="00604432"/>
    <w:rsid w:val="00607601"/>
    <w:rsid w:val="00607B26"/>
    <w:rsid w:val="00610E43"/>
    <w:rsid w:val="00611293"/>
    <w:rsid w:val="00613080"/>
    <w:rsid w:val="006130F7"/>
    <w:rsid w:val="006133BC"/>
    <w:rsid w:val="00614D28"/>
    <w:rsid w:val="006159E1"/>
    <w:rsid w:val="00616DD1"/>
    <w:rsid w:val="00617486"/>
    <w:rsid w:val="0062112A"/>
    <w:rsid w:val="0062118D"/>
    <w:rsid w:val="0062282A"/>
    <w:rsid w:val="00622877"/>
    <w:rsid w:val="006245C4"/>
    <w:rsid w:val="00624AF8"/>
    <w:rsid w:val="00627B54"/>
    <w:rsid w:val="0063110C"/>
    <w:rsid w:val="006412C9"/>
    <w:rsid w:val="00643220"/>
    <w:rsid w:val="0064499E"/>
    <w:rsid w:val="00644C25"/>
    <w:rsid w:val="00644F32"/>
    <w:rsid w:val="006451D7"/>
    <w:rsid w:val="0064599C"/>
    <w:rsid w:val="00645D68"/>
    <w:rsid w:val="006465CE"/>
    <w:rsid w:val="00646E09"/>
    <w:rsid w:val="006501D3"/>
    <w:rsid w:val="0065185B"/>
    <w:rsid w:val="0065283D"/>
    <w:rsid w:val="00660253"/>
    <w:rsid w:val="0066424A"/>
    <w:rsid w:val="006657A3"/>
    <w:rsid w:val="00665B5D"/>
    <w:rsid w:val="00665CB5"/>
    <w:rsid w:val="006669E7"/>
    <w:rsid w:val="0066745F"/>
    <w:rsid w:val="0067014F"/>
    <w:rsid w:val="0067033F"/>
    <w:rsid w:val="00671868"/>
    <w:rsid w:val="00672043"/>
    <w:rsid w:val="0067225F"/>
    <w:rsid w:val="006722AB"/>
    <w:rsid w:val="00672C65"/>
    <w:rsid w:val="00674305"/>
    <w:rsid w:val="006820EA"/>
    <w:rsid w:val="00685355"/>
    <w:rsid w:val="00685ACD"/>
    <w:rsid w:val="00686B44"/>
    <w:rsid w:val="00690DA7"/>
    <w:rsid w:val="00695D9E"/>
    <w:rsid w:val="006968C5"/>
    <w:rsid w:val="00696DD7"/>
    <w:rsid w:val="0069750B"/>
    <w:rsid w:val="006A2884"/>
    <w:rsid w:val="006A4606"/>
    <w:rsid w:val="006A7A3E"/>
    <w:rsid w:val="006A7A83"/>
    <w:rsid w:val="006B1D00"/>
    <w:rsid w:val="006B667E"/>
    <w:rsid w:val="006B731B"/>
    <w:rsid w:val="006C0777"/>
    <w:rsid w:val="006C4122"/>
    <w:rsid w:val="006C6366"/>
    <w:rsid w:val="006C6411"/>
    <w:rsid w:val="006C6E6C"/>
    <w:rsid w:val="006D1024"/>
    <w:rsid w:val="006D1874"/>
    <w:rsid w:val="006D3736"/>
    <w:rsid w:val="006D4331"/>
    <w:rsid w:val="006D5E94"/>
    <w:rsid w:val="006D6494"/>
    <w:rsid w:val="006D7271"/>
    <w:rsid w:val="006D76AF"/>
    <w:rsid w:val="006E327D"/>
    <w:rsid w:val="006E5A47"/>
    <w:rsid w:val="006F0425"/>
    <w:rsid w:val="006F1DE1"/>
    <w:rsid w:val="006F4140"/>
    <w:rsid w:val="006F6CF7"/>
    <w:rsid w:val="006F716F"/>
    <w:rsid w:val="006F722C"/>
    <w:rsid w:val="0070031E"/>
    <w:rsid w:val="00701B48"/>
    <w:rsid w:val="00705416"/>
    <w:rsid w:val="007055C6"/>
    <w:rsid w:val="00706E88"/>
    <w:rsid w:val="007072AE"/>
    <w:rsid w:val="0071254D"/>
    <w:rsid w:val="007129E7"/>
    <w:rsid w:val="00713DED"/>
    <w:rsid w:val="00714A95"/>
    <w:rsid w:val="007154FA"/>
    <w:rsid w:val="00720036"/>
    <w:rsid w:val="007201CF"/>
    <w:rsid w:val="0072037D"/>
    <w:rsid w:val="00722410"/>
    <w:rsid w:val="00722636"/>
    <w:rsid w:val="007229CA"/>
    <w:rsid w:val="00726856"/>
    <w:rsid w:val="00732854"/>
    <w:rsid w:val="00734719"/>
    <w:rsid w:val="007354C3"/>
    <w:rsid w:val="007357AE"/>
    <w:rsid w:val="00737E6A"/>
    <w:rsid w:val="007400D1"/>
    <w:rsid w:val="00740B30"/>
    <w:rsid w:val="00742F45"/>
    <w:rsid w:val="00745412"/>
    <w:rsid w:val="00745690"/>
    <w:rsid w:val="00746CF8"/>
    <w:rsid w:val="00746E17"/>
    <w:rsid w:val="007475CF"/>
    <w:rsid w:val="00747E70"/>
    <w:rsid w:val="00750D79"/>
    <w:rsid w:val="007517D8"/>
    <w:rsid w:val="007519FC"/>
    <w:rsid w:val="00752566"/>
    <w:rsid w:val="00757750"/>
    <w:rsid w:val="007606FE"/>
    <w:rsid w:val="00761A32"/>
    <w:rsid w:val="00762F7B"/>
    <w:rsid w:val="007640E1"/>
    <w:rsid w:val="00767793"/>
    <w:rsid w:val="00767886"/>
    <w:rsid w:val="00767B17"/>
    <w:rsid w:val="00771DB7"/>
    <w:rsid w:val="007733EB"/>
    <w:rsid w:val="00773416"/>
    <w:rsid w:val="007737A0"/>
    <w:rsid w:val="00775A16"/>
    <w:rsid w:val="007763A3"/>
    <w:rsid w:val="007763A7"/>
    <w:rsid w:val="00780339"/>
    <w:rsid w:val="00780B66"/>
    <w:rsid w:val="007810E9"/>
    <w:rsid w:val="00782A08"/>
    <w:rsid w:val="0078392B"/>
    <w:rsid w:val="00785091"/>
    <w:rsid w:val="00785288"/>
    <w:rsid w:val="007901CB"/>
    <w:rsid w:val="00790418"/>
    <w:rsid w:val="00790632"/>
    <w:rsid w:val="00791786"/>
    <w:rsid w:val="00793B90"/>
    <w:rsid w:val="0079408B"/>
    <w:rsid w:val="007942F8"/>
    <w:rsid w:val="00796FB1"/>
    <w:rsid w:val="00797499"/>
    <w:rsid w:val="00797613"/>
    <w:rsid w:val="007A3499"/>
    <w:rsid w:val="007A357B"/>
    <w:rsid w:val="007A3B31"/>
    <w:rsid w:val="007A4905"/>
    <w:rsid w:val="007A4CAA"/>
    <w:rsid w:val="007B078F"/>
    <w:rsid w:val="007B17EA"/>
    <w:rsid w:val="007B33F7"/>
    <w:rsid w:val="007B362C"/>
    <w:rsid w:val="007B3CCC"/>
    <w:rsid w:val="007B50DD"/>
    <w:rsid w:val="007C25D2"/>
    <w:rsid w:val="007C31DA"/>
    <w:rsid w:val="007C406F"/>
    <w:rsid w:val="007C4B0C"/>
    <w:rsid w:val="007D203C"/>
    <w:rsid w:val="007D4BFD"/>
    <w:rsid w:val="007D5554"/>
    <w:rsid w:val="007D7B1F"/>
    <w:rsid w:val="007E2C95"/>
    <w:rsid w:val="007E3262"/>
    <w:rsid w:val="007E3683"/>
    <w:rsid w:val="007E7215"/>
    <w:rsid w:val="007E7A0B"/>
    <w:rsid w:val="007E7ECD"/>
    <w:rsid w:val="007F176B"/>
    <w:rsid w:val="007F1C2E"/>
    <w:rsid w:val="007F4A98"/>
    <w:rsid w:val="007F63FE"/>
    <w:rsid w:val="0080187A"/>
    <w:rsid w:val="008018BB"/>
    <w:rsid w:val="00801AAE"/>
    <w:rsid w:val="00803F37"/>
    <w:rsid w:val="00805921"/>
    <w:rsid w:val="008059C4"/>
    <w:rsid w:val="00810905"/>
    <w:rsid w:val="0081240B"/>
    <w:rsid w:val="008146CC"/>
    <w:rsid w:val="00817497"/>
    <w:rsid w:val="00820102"/>
    <w:rsid w:val="00820607"/>
    <w:rsid w:val="00822590"/>
    <w:rsid w:val="0082287C"/>
    <w:rsid w:val="0082342C"/>
    <w:rsid w:val="00823498"/>
    <w:rsid w:val="008234EA"/>
    <w:rsid w:val="00825929"/>
    <w:rsid w:val="00826E04"/>
    <w:rsid w:val="00831A70"/>
    <w:rsid w:val="008321DB"/>
    <w:rsid w:val="0083609F"/>
    <w:rsid w:val="00836E5F"/>
    <w:rsid w:val="008440B4"/>
    <w:rsid w:val="008446B2"/>
    <w:rsid w:val="00844DDA"/>
    <w:rsid w:val="0084517F"/>
    <w:rsid w:val="0084686E"/>
    <w:rsid w:val="00846BB6"/>
    <w:rsid w:val="008470A8"/>
    <w:rsid w:val="0084711F"/>
    <w:rsid w:val="0085263C"/>
    <w:rsid w:val="008540E5"/>
    <w:rsid w:val="0085424B"/>
    <w:rsid w:val="00855961"/>
    <w:rsid w:val="00855D67"/>
    <w:rsid w:val="008569E7"/>
    <w:rsid w:val="00860680"/>
    <w:rsid w:val="0086157D"/>
    <w:rsid w:val="00862BEE"/>
    <w:rsid w:val="008630B1"/>
    <w:rsid w:val="0086391A"/>
    <w:rsid w:val="00863AD4"/>
    <w:rsid w:val="00865141"/>
    <w:rsid w:val="008665B7"/>
    <w:rsid w:val="00867BCE"/>
    <w:rsid w:val="0087042B"/>
    <w:rsid w:val="0087077E"/>
    <w:rsid w:val="00870C14"/>
    <w:rsid w:val="008720F4"/>
    <w:rsid w:val="008765B5"/>
    <w:rsid w:val="00881A28"/>
    <w:rsid w:val="00882972"/>
    <w:rsid w:val="008848BB"/>
    <w:rsid w:val="00885949"/>
    <w:rsid w:val="00885E6E"/>
    <w:rsid w:val="0088672A"/>
    <w:rsid w:val="00886C5F"/>
    <w:rsid w:val="00887D7B"/>
    <w:rsid w:val="008917FF"/>
    <w:rsid w:val="00892404"/>
    <w:rsid w:val="00892420"/>
    <w:rsid w:val="008931E2"/>
    <w:rsid w:val="00894DE3"/>
    <w:rsid w:val="008958E7"/>
    <w:rsid w:val="008A0043"/>
    <w:rsid w:val="008A0422"/>
    <w:rsid w:val="008A07A8"/>
    <w:rsid w:val="008A1AC3"/>
    <w:rsid w:val="008A1EAD"/>
    <w:rsid w:val="008A254B"/>
    <w:rsid w:val="008A27A8"/>
    <w:rsid w:val="008A3193"/>
    <w:rsid w:val="008A4EBE"/>
    <w:rsid w:val="008A6792"/>
    <w:rsid w:val="008A7E5D"/>
    <w:rsid w:val="008B304F"/>
    <w:rsid w:val="008B34D4"/>
    <w:rsid w:val="008B3740"/>
    <w:rsid w:val="008B3989"/>
    <w:rsid w:val="008B40F3"/>
    <w:rsid w:val="008C038C"/>
    <w:rsid w:val="008C0A49"/>
    <w:rsid w:val="008C0B7A"/>
    <w:rsid w:val="008C14EE"/>
    <w:rsid w:val="008C1586"/>
    <w:rsid w:val="008C2074"/>
    <w:rsid w:val="008C4906"/>
    <w:rsid w:val="008C4F9E"/>
    <w:rsid w:val="008D0461"/>
    <w:rsid w:val="008D119B"/>
    <w:rsid w:val="008D1884"/>
    <w:rsid w:val="008D5145"/>
    <w:rsid w:val="008D589E"/>
    <w:rsid w:val="008D61E8"/>
    <w:rsid w:val="008D71AC"/>
    <w:rsid w:val="008E3807"/>
    <w:rsid w:val="008E4073"/>
    <w:rsid w:val="008F0CE2"/>
    <w:rsid w:val="008F28A2"/>
    <w:rsid w:val="008F6487"/>
    <w:rsid w:val="008F695A"/>
    <w:rsid w:val="009004A3"/>
    <w:rsid w:val="00900C0E"/>
    <w:rsid w:val="00910D81"/>
    <w:rsid w:val="00913E18"/>
    <w:rsid w:val="00914F0B"/>
    <w:rsid w:val="00915534"/>
    <w:rsid w:val="0091780E"/>
    <w:rsid w:val="00917EFB"/>
    <w:rsid w:val="00920B62"/>
    <w:rsid w:val="00920BD1"/>
    <w:rsid w:val="00922AAF"/>
    <w:rsid w:val="00924756"/>
    <w:rsid w:val="0092558A"/>
    <w:rsid w:val="009270C6"/>
    <w:rsid w:val="00927D44"/>
    <w:rsid w:val="00927F2E"/>
    <w:rsid w:val="0093138D"/>
    <w:rsid w:val="00931E51"/>
    <w:rsid w:val="00934552"/>
    <w:rsid w:val="00937651"/>
    <w:rsid w:val="0094196E"/>
    <w:rsid w:val="009433FD"/>
    <w:rsid w:val="00943C2A"/>
    <w:rsid w:val="0095235F"/>
    <w:rsid w:val="00952E0C"/>
    <w:rsid w:val="009539AE"/>
    <w:rsid w:val="00954799"/>
    <w:rsid w:val="009645F5"/>
    <w:rsid w:val="0096691B"/>
    <w:rsid w:val="00967A3D"/>
    <w:rsid w:val="0097244A"/>
    <w:rsid w:val="0097446A"/>
    <w:rsid w:val="00975896"/>
    <w:rsid w:val="009758E1"/>
    <w:rsid w:val="009814C2"/>
    <w:rsid w:val="00983E20"/>
    <w:rsid w:val="0098533A"/>
    <w:rsid w:val="0098662D"/>
    <w:rsid w:val="009916BA"/>
    <w:rsid w:val="009923AF"/>
    <w:rsid w:val="00992E42"/>
    <w:rsid w:val="00993102"/>
    <w:rsid w:val="00993F79"/>
    <w:rsid w:val="009A1AEC"/>
    <w:rsid w:val="009A217D"/>
    <w:rsid w:val="009A4675"/>
    <w:rsid w:val="009A6AB5"/>
    <w:rsid w:val="009A6DE3"/>
    <w:rsid w:val="009B0789"/>
    <w:rsid w:val="009B0DDB"/>
    <w:rsid w:val="009B1366"/>
    <w:rsid w:val="009B5904"/>
    <w:rsid w:val="009B65AC"/>
    <w:rsid w:val="009B65DB"/>
    <w:rsid w:val="009B75D7"/>
    <w:rsid w:val="009C024F"/>
    <w:rsid w:val="009C1954"/>
    <w:rsid w:val="009C3187"/>
    <w:rsid w:val="009C325E"/>
    <w:rsid w:val="009C5346"/>
    <w:rsid w:val="009C72E6"/>
    <w:rsid w:val="009C73A0"/>
    <w:rsid w:val="009D1F90"/>
    <w:rsid w:val="009D3A8E"/>
    <w:rsid w:val="009D4341"/>
    <w:rsid w:val="009D47AD"/>
    <w:rsid w:val="009D5F8D"/>
    <w:rsid w:val="009D730C"/>
    <w:rsid w:val="009E549D"/>
    <w:rsid w:val="009E60AB"/>
    <w:rsid w:val="009E6A42"/>
    <w:rsid w:val="009F004B"/>
    <w:rsid w:val="009F0622"/>
    <w:rsid w:val="009F0636"/>
    <w:rsid w:val="009F0AFB"/>
    <w:rsid w:val="009F3346"/>
    <w:rsid w:val="009F338F"/>
    <w:rsid w:val="009F3C95"/>
    <w:rsid w:val="009F533A"/>
    <w:rsid w:val="009F7B7D"/>
    <w:rsid w:val="00A0533B"/>
    <w:rsid w:val="00A05F3D"/>
    <w:rsid w:val="00A11A99"/>
    <w:rsid w:val="00A12FC4"/>
    <w:rsid w:val="00A13ABF"/>
    <w:rsid w:val="00A13D67"/>
    <w:rsid w:val="00A1411D"/>
    <w:rsid w:val="00A1541A"/>
    <w:rsid w:val="00A1583A"/>
    <w:rsid w:val="00A210AE"/>
    <w:rsid w:val="00A2304C"/>
    <w:rsid w:val="00A27175"/>
    <w:rsid w:val="00A31133"/>
    <w:rsid w:val="00A31283"/>
    <w:rsid w:val="00A312E9"/>
    <w:rsid w:val="00A31BDF"/>
    <w:rsid w:val="00A3229F"/>
    <w:rsid w:val="00A34CDA"/>
    <w:rsid w:val="00A3584C"/>
    <w:rsid w:val="00A35A7B"/>
    <w:rsid w:val="00A35BF2"/>
    <w:rsid w:val="00A36C8B"/>
    <w:rsid w:val="00A37AB4"/>
    <w:rsid w:val="00A4003F"/>
    <w:rsid w:val="00A4082F"/>
    <w:rsid w:val="00A43328"/>
    <w:rsid w:val="00A4572E"/>
    <w:rsid w:val="00A461C0"/>
    <w:rsid w:val="00A47A51"/>
    <w:rsid w:val="00A47F36"/>
    <w:rsid w:val="00A50BFC"/>
    <w:rsid w:val="00A50E38"/>
    <w:rsid w:val="00A5188C"/>
    <w:rsid w:val="00A54024"/>
    <w:rsid w:val="00A56937"/>
    <w:rsid w:val="00A57262"/>
    <w:rsid w:val="00A632E8"/>
    <w:rsid w:val="00A6544F"/>
    <w:rsid w:val="00A659B7"/>
    <w:rsid w:val="00A71B41"/>
    <w:rsid w:val="00A7350A"/>
    <w:rsid w:val="00A73F76"/>
    <w:rsid w:val="00A742EE"/>
    <w:rsid w:val="00A74ECD"/>
    <w:rsid w:val="00A80A97"/>
    <w:rsid w:val="00A8290E"/>
    <w:rsid w:val="00A86D82"/>
    <w:rsid w:val="00A87D88"/>
    <w:rsid w:val="00A93703"/>
    <w:rsid w:val="00A95C91"/>
    <w:rsid w:val="00AA0DF7"/>
    <w:rsid w:val="00AA2A3F"/>
    <w:rsid w:val="00AA535D"/>
    <w:rsid w:val="00AA6A98"/>
    <w:rsid w:val="00AB3B2E"/>
    <w:rsid w:val="00AB4028"/>
    <w:rsid w:val="00AB60F0"/>
    <w:rsid w:val="00AB63E2"/>
    <w:rsid w:val="00AB6435"/>
    <w:rsid w:val="00AC01FE"/>
    <w:rsid w:val="00AC06E6"/>
    <w:rsid w:val="00AC1C7A"/>
    <w:rsid w:val="00AC2240"/>
    <w:rsid w:val="00AC480B"/>
    <w:rsid w:val="00AC4B00"/>
    <w:rsid w:val="00AC5BB0"/>
    <w:rsid w:val="00AD3F4E"/>
    <w:rsid w:val="00AD5104"/>
    <w:rsid w:val="00AD582E"/>
    <w:rsid w:val="00AD5DF3"/>
    <w:rsid w:val="00AD5F62"/>
    <w:rsid w:val="00AE3A20"/>
    <w:rsid w:val="00AE3E11"/>
    <w:rsid w:val="00AE3F13"/>
    <w:rsid w:val="00AE4DEB"/>
    <w:rsid w:val="00AE5419"/>
    <w:rsid w:val="00AE60CD"/>
    <w:rsid w:val="00AF0A34"/>
    <w:rsid w:val="00AF272A"/>
    <w:rsid w:val="00AF3793"/>
    <w:rsid w:val="00B00229"/>
    <w:rsid w:val="00B043FB"/>
    <w:rsid w:val="00B04CE5"/>
    <w:rsid w:val="00B05299"/>
    <w:rsid w:val="00B07CB2"/>
    <w:rsid w:val="00B1220A"/>
    <w:rsid w:val="00B138D4"/>
    <w:rsid w:val="00B166F7"/>
    <w:rsid w:val="00B20AF3"/>
    <w:rsid w:val="00B22CC7"/>
    <w:rsid w:val="00B232DF"/>
    <w:rsid w:val="00B26FCB"/>
    <w:rsid w:val="00B27A37"/>
    <w:rsid w:val="00B27C84"/>
    <w:rsid w:val="00B31E53"/>
    <w:rsid w:val="00B3204C"/>
    <w:rsid w:val="00B33122"/>
    <w:rsid w:val="00B34D50"/>
    <w:rsid w:val="00B41BB2"/>
    <w:rsid w:val="00B42FB1"/>
    <w:rsid w:val="00B43AA4"/>
    <w:rsid w:val="00B4417B"/>
    <w:rsid w:val="00B44707"/>
    <w:rsid w:val="00B50B09"/>
    <w:rsid w:val="00B54359"/>
    <w:rsid w:val="00B54421"/>
    <w:rsid w:val="00B552DD"/>
    <w:rsid w:val="00B55C51"/>
    <w:rsid w:val="00B60A9F"/>
    <w:rsid w:val="00B61A1C"/>
    <w:rsid w:val="00B6294A"/>
    <w:rsid w:val="00B62E54"/>
    <w:rsid w:val="00B652DE"/>
    <w:rsid w:val="00B66717"/>
    <w:rsid w:val="00B71809"/>
    <w:rsid w:val="00B733D0"/>
    <w:rsid w:val="00B74AB7"/>
    <w:rsid w:val="00B75267"/>
    <w:rsid w:val="00B76D72"/>
    <w:rsid w:val="00B77D87"/>
    <w:rsid w:val="00B77F57"/>
    <w:rsid w:val="00B80CD6"/>
    <w:rsid w:val="00B82767"/>
    <w:rsid w:val="00B82DD7"/>
    <w:rsid w:val="00B83139"/>
    <w:rsid w:val="00B83F3E"/>
    <w:rsid w:val="00B84123"/>
    <w:rsid w:val="00B85529"/>
    <w:rsid w:val="00B85C5C"/>
    <w:rsid w:val="00BA34AC"/>
    <w:rsid w:val="00BA3791"/>
    <w:rsid w:val="00BA53FD"/>
    <w:rsid w:val="00BA5E77"/>
    <w:rsid w:val="00BA7F19"/>
    <w:rsid w:val="00BB1398"/>
    <w:rsid w:val="00BB3F5D"/>
    <w:rsid w:val="00BB45EA"/>
    <w:rsid w:val="00BC0607"/>
    <w:rsid w:val="00BC0BBE"/>
    <w:rsid w:val="00BC0FBB"/>
    <w:rsid w:val="00BC30C7"/>
    <w:rsid w:val="00BC32CD"/>
    <w:rsid w:val="00BC34B7"/>
    <w:rsid w:val="00BC4617"/>
    <w:rsid w:val="00BD6944"/>
    <w:rsid w:val="00BD6FBA"/>
    <w:rsid w:val="00BE0E8A"/>
    <w:rsid w:val="00BE1456"/>
    <w:rsid w:val="00BE1899"/>
    <w:rsid w:val="00BE196E"/>
    <w:rsid w:val="00BE5B11"/>
    <w:rsid w:val="00BF0669"/>
    <w:rsid w:val="00BF2643"/>
    <w:rsid w:val="00BF5D81"/>
    <w:rsid w:val="00BF5F6E"/>
    <w:rsid w:val="00BF7250"/>
    <w:rsid w:val="00BF74E5"/>
    <w:rsid w:val="00C00088"/>
    <w:rsid w:val="00C009F6"/>
    <w:rsid w:val="00C0132F"/>
    <w:rsid w:val="00C019C5"/>
    <w:rsid w:val="00C04289"/>
    <w:rsid w:val="00C04EB0"/>
    <w:rsid w:val="00C05688"/>
    <w:rsid w:val="00C059FA"/>
    <w:rsid w:val="00C06FCB"/>
    <w:rsid w:val="00C14EAA"/>
    <w:rsid w:val="00C16C08"/>
    <w:rsid w:val="00C17353"/>
    <w:rsid w:val="00C20A1E"/>
    <w:rsid w:val="00C24083"/>
    <w:rsid w:val="00C243FE"/>
    <w:rsid w:val="00C24791"/>
    <w:rsid w:val="00C24F57"/>
    <w:rsid w:val="00C26DD6"/>
    <w:rsid w:val="00C26EB7"/>
    <w:rsid w:val="00C2706F"/>
    <w:rsid w:val="00C279E2"/>
    <w:rsid w:val="00C30F2A"/>
    <w:rsid w:val="00C313F5"/>
    <w:rsid w:val="00C32F9E"/>
    <w:rsid w:val="00C33CFE"/>
    <w:rsid w:val="00C351CD"/>
    <w:rsid w:val="00C364BD"/>
    <w:rsid w:val="00C36F40"/>
    <w:rsid w:val="00C400F2"/>
    <w:rsid w:val="00C401D8"/>
    <w:rsid w:val="00C40325"/>
    <w:rsid w:val="00C42F45"/>
    <w:rsid w:val="00C44D28"/>
    <w:rsid w:val="00C44DE4"/>
    <w:rsid w:val="00C45995"/>
    <w:rsid w:val="00C47472"/>
    <w:rsid w:val="00C47BC8"/>
    <w:rsid w:val="00C5045A"/>
    <w:rsid w:val="00C51CFE"/>
    <w:rsid w:val="00C51DD8"/>
    <w:rsid w:val="00C53980"/>
    <w:rsid w:val="00C54E11"/>
    <w:rsid w:val="00C56939"/>
    <w:rsid w:val="00C56C40"/>
    <w:rsid w:val="00C6101C"/>
    <w:rsid w:val="00C61BF7"/>
    <w:rsid w:val="00C62395"/>
    <w:rsid w:val="00C64BF8"/>
    <w:rsid w:val="00C668B7"/>
    <w:rsid w:val="00C70DFE"/>
    <w:rsid w:val="00C739E2"/>
    <w:rsid w:val="00C7482B"/>
    <w:rsid w:val="00C75B8B"/>
    <w:rsid w:val="00C76435"/>
    <w:rsid w:val="00C76BCE"/>
    <w:rsid w:val="00C810C1"/>
    <w:rsid w:val="00C845DA"/>
    <w:rsid w:val="00C872F7"/>
    <w:rsid w:val="00C9368E"/>
    <w:rsid w:val="00C94303"/>
    <w:rsid w:val="00C973EF"/>
    <w:rsid w:val="00CA13EE"/>
    <w:rsid w:val="00CA3E89"/>
    <w:rsid w:val="00CA42ED"/>
    <w:rsid w:val="00CA4607"/>
    <w:rsid w:val="00CA4B9F"/>
    <w:rsid w:val="00CA5818"/>
    <w:rsid w:val="00CB1909"/>
    <w:rsid w:val="00CB28EC"/>
    <w:rsid w:val="00CB3863"/>
    <w:rsid w:val="00CB43CA"/>
    <w:rsid w:val="00CB77F3"/>
    <w:rsid w:val="00CC03B3"/>
    <w:rsid w:val="00CC11F2"/>
    <w:rsid w:val="00CC30AF"/>
    <w:rsid w:val="00CC32FB"/>
    <w:rsid w:val="00CC3364"/>
    <w:rsid w:val="00CC49B8"/>
    <w:rsid w:val="00CC4BF6"/>
    <w:rsid w:val="00CC574D"/>
    <w:rsid w:val="00CC6E13"/>
    <w:rsid w:val="00CD01D4"/>
    <w:rsid w:val="00CD0F99"/>
    <w:rsid w:val="00CD23CE"/>
    <w:rsid w:val="00CD2687"/>
    <w:rsid w:val="00CD4E38"/>
    <w:rsid w:val="00CD4EDE"/>
    <w:rsid w:val="00CE436D"/>
    <w:rsid w:val="00CE479E"/>
    <w:rsid w:val="00CE5EED"/>
    <w:rsid w:val="00CF1A97"/>
    <w:rsid w:val="00CF1D38"/>
    <w:rsid w:val="00CF3D75"/>
    <w:rsid w:val="00CF3FF2"/>
    <w:rsid w:val="00CF47B3"/>
    <w:rsid w:val="00D05985"/>
    <w:rsid w:val="00D05A19"/>
    <w:rsid w:val="00D06C77"/>
    <w:rsid w:val="00D072CF"/>
    <w:rsid w:val="00D07A0E"/>
    <w:rsid w:val="00D1027E"/>
    <w:rsid w:val="00D10CCF"/>
    <w:rsid w:val="00D11A75"/>
    <w:rsid w:val="00D13197"/>
    <w:rsid w:val="00D157A7"/>
    <w:rsid w:val="00D15867"/>
    <w:rsid w:val="00D17015"/>
    <w:rsid w:val="00D17F11"/>
    <w:rsid w:val="00D20394"/>
    <w:rsid w:val="00D20817"/>
    <w:rsid w:val="00D23BF5"/>
    <w:rsid w:val="00D244C6"/>
    <w:rsid w:val="00D3234B"/>
    <w:rsid w:val="00D33FBB"/>
    <w:rsid w:val="00D34399"/>
    <w:rsid w:val="00D34E6B"/>
    <w:rsid w:val="00D355E5"/>
    <w:rsid w:val="00D35691"/>
    <w:rsid w:val="00D40C7E"/>
    <w:rsid w:val="00D42AB0"/>
    <w:rsid w:val="00D4369B"/>
    <w:rsid w:val="00D45823"/>
    <w:rsid w:val="00D46F2A"/>
    <w:rsid w:val="00D53709"/>
    <w:rsid w:val="00D54010"/>
    <w:rsid w:val="00D5428C"/>
    <w:rsid w:val="00D54603"/>
    <w:rsid w:val="00D57CDF"/>
    <w:rsid w:val="00D60C78"/>
    <w:rsid w:val="00D66EF9"/>
    <w:rsid w:val="00D705C3"/>
    <w:rsid w:val="00D717BE"/>
    <w:rsid w:val="00D75105"/>
    <w:rsid w:val="00D76C84"/>
    <w:rsid w:val="00D817EA"/>
    <w:rsid w:val="00D8185C"/>
    <w:rsid w:val="00D8188A"/>
    <w:rsid w:val="00D82461"/>
    <w:rsid w:val="00D8717E"/>
    <w:rsid w:val="00D92476"/>
    <w:rsid w:val="00D925BB"/>
    <w:rsid w:val="00D927B7"/>
    <w:rsid w:val="00D94CAA"/>
    <w:rsid w:val="00D9669B"/>
    <w:rsid w:val="00DA0EE3"/>
    <w:rsid w:val="00DB0F32"/>
    <w:rsid w:val="00DB190F"/>
    <w:rsid w:val="00DB2874"/>
    <w:rsid w:val="00DB3E04"/>
    <w:rsid w:val="00DB711A"/>
    <w:rsid w:val="00DC0310"/>
    <w:rsid w:val="00DC0BBB"/>
    <w:rsid w:val="00DC139F"/>
    <w:rsid w:val="00DC19D3"/>
    <w:rsid w:val="00DC2C38"/>
    <w:rsid w:val="00DC3043"/>
    <w:rsid w:val="00DC34AF"/>
    <w:rsid w:val="00DC44F7"/>
    <w:rsid w:val="00DC464B"/>
    <w:rsid w:val="00DC4906"/>
    <w:rsid w:val="00DC6DF4"/>
    <w:rsid w:val="00DD057B"/>
    <w:rsid w:val="00DD1121"/>
    <w:rsid w:val="00DD28C2"/>
    <w:rsid w:val="00DD417C"/>
    <w:rsid w:val="00DD5F38"/>
    <w:rsid w:val="00DD72EE"/>
    <w:rsid w:val="00DD78FD"/>
    <w:rsid w:val="00DD7A89"/>
    <w:rsid w:val="00DD7BE3"/>
    <w:rsid w:val="00DD7DDC"/>
    <w:rsid w:val="00DD7E87"/>
    <w:rsid w:val="00DE32EB"/>
    <w:rsid w:val="00DE3DD2"/>
    <w:rsid w:val="00DF4457"/>
    <w:rsid w:val="00DF589D"/>
    <w:rsid w:val="00DF6B89"/>
    <w:rsid w:val="00E00142"/>
    <w:rsid w:val="00E02096"/>
    <w:rsid w:val="00E0521E"/>
    <w:rsid w:val="00E0553D"/>
    <w:rsid w:val="00E07020"/>
    <w:rsid w:val="00E106A1"/>
    <w:rsid w:val="00E10BC5"/>
    <w:rsid w:val="00E118A4"/>
    <w:rsid w:val="00E15586"/>
    <w:rsid w:val="00E163BF"/>
    <w:rsid w:val="00E16A06"/>
    <w:rsid w:val="00E17217"/>
    <w:rsid w:val="00E2384E"/>
    <w:rsid w:val="00E25C7E"/>
    <w:rsid w:val="00E272B6"/>
    <w:rsid w:val="00E30AB1"/>
    <w:rsid w:val="00E31E92"/>
    <w:rsid w:val="00E349E5"/>
    <w:rsid w:val="00E35188"/>
    <w:rsid w:val="00E361FE"/>
    <w:rsid w:val="00E40D5D"/>
    <w:rsid w:val="00E40FC1"/>
    <w:rsid w:val="00E41EC1"/>
    <w:rsid w:val="00E43188"/>
    <w:rsid w:val="00E4616C"/>
    <w:rsid w:val="00E46B30"/>
    <w:rsid w:val="00E5150A"/>
    <w:rsid w:val="00E52C04"/>
    <w:rsid w:val="00E52F7C"/>
    <w:rsid w:val="00E53E4E"/>
    <w:rsid w:val="00E53F66"/>
    <w:rsid w:val="00E540BF"/>
    <w:rsid w:val="00E54B3E"/>
    <w:rsid w:val="00E55F3E"/>
    <w:rsid w:val="00E5660C"/>
    <w:rsid w:val="00E612F1"/>
    <w:rsid w:val="00E62AB7"/>
    <w:rsid w:val="00E646BE"/>
    <w:rsid w:val="00E6589A"/>
    <w:rsid w:val="00E66880"/>
    <w:rsid w:val="00E71B1F"/>
    <w:rsid w:val="00E7222F"/>
    <w:rsid w:val="00E744C9"/>
    <w:rsid w:val="00E80E27"/>
    <w:rsid w:val="00E83DAE"/>
    <w:rsid w:val="00E8566A"/>
    <w:rsid w:val="00E86C69"/>
    <w:rsid w:val="00E872B5"/>
    <w:rsid w:val="00E87411"/>
    <w:rsid w:val="00E9540B"/>
    <w:rsid w:val="00E962C7"/>
    <w:rsid w:val="00E9644D"/>
    <w:rsid w:val="00EA2926"/>
    <w:rsid w:val="00EA39CE"/>
    <w:rsid w:val="00EA3CDD"/>
    <w:rsid w:val="00EA3FD1"/>
    <w:rsid w:val="00EA672F"/>
    <w:rsid w:val="00EB149D"/>
    <w:rsid w:val="00EB2A44"/>
    <w:rsid w:val="00EB387C"/>
    <w:rsid w:val="00EB39D4"/>
    <w:rsid w:val="00EB4E28"/>
    <w:rsid w:val="00EB712A"/>
    <w:rsid w:val="00EC0740"/>
    <w:rsid w:val="00EC3461"/>
    <w:rsid w:val="00EC3A77"/>
    <w:rsid w:val="00EC46EA"/>
    <w:rsid w:val="00EC52EC"/>
    <w:rsid w:val="00EC5F30"/>
    <w:rsid w:val="00EC7502"/>
    <w:rsid w:val="00EC7D6F"/>
    <w:rsid w:val="00ED1FBA"/>
    <w:rsid w:val="00ED311D"/>
    <w:rsid w:val="00ED420C"/>
    <w:rsid w:val="00ED53B8"/>
    <w:rsid w:val="00ED5B3D"/>
    <w:rsid w:val="00EE0195"/>
    <w:rsid w:val="00EE21CD"/>
    <w:rsid w:val="00EE2785"/>
    <w:rsid w:val="00EE4396"/>
    <w:rsid w:val="00EF0861"/>
    <w:rsid w:val="00EF0CC4"/>
    <w:rsid w:val="00EF0FE5"/>
    <w:rsid w:val="00EF0FE8"/>
    <w:rsid w:val="00EF1764"/>
    <w:rsid w:val="00EF1F09"/>
    <w:rsid w:val="00EF29E1"/>
    <w:rsid w:val="00EF2B0E"/>
    <w:rsid w:val="00EF3983"/>
    <w:rsid w:val="00EF579D"/>
    <w:rsid w:val="00EF659D"/>
    <w:rsid w:val="00F0444B"/>
    <w:rsid w:val="00F055B8"/>
    <w:rsid w:val="00F0576D"/>
    <w:rsid w:val="00F0753E"/>
    <w:rsid w:val="00F0764B"/>
    <w:rsid w:val="00F10051"/>
    <w:rsid w:val="00F105A2"/>
    <w:rsid w:val="00F10F2C"/>
    <w:rsid w:val="00F11E6B"/>
    <w:rsid w:val="00F125D5"/>
    <w:rsid w:val="00F12A65"/>
    <w:rsid w:val="00F13E1A"/>
    <w:rsid w:val="00F14A8A"/>
    <w:rsid w:val="00F16E8D"/>
    <w:rsid w:val="00F17B0F"/>
    <w:rsid w:val="00F23514"/>
    <w:rsid w:val="00F27355"/>
    <w:rsid w:val="00F323C3"/>
    <w:rsid w:val="00F3297F"/>
    <w:rsid w:val="00F337FC"/>
    <w:rsid w:val="00F35F4C"/>
    <w:rsid w:val="00F36E18"/>
    <w:rsid w:val="00F37788"/>
    <w:rsid w:val="00F37BCA"/>
    <w:rsid w:val="00F417CE"/>
    <w:rsid w:val="00F41A27"/>
    <w:rsid w:val="00F43D5D"/>
    <w:rsid w:val="00F47EC2"/>
    <w:rsid w:val="00F50B24"/>
    <w:rsid w:val="00F55EE9"/>
    <w:rsid w:val="00F57D21"/>
    <w:rsid w:val="00F6131C"/>
    <w:rsid w:val="00F61BA3"/>
    <w:rsid w:val="00F63311"/>
    <w:rsid w:val="00F6593A"/>
    <w:rsid w:val="00F66E8B"/>
    <w:rsid w:val="00F71E6E"/>
    <w:rsid w:val="00F73406"/>
    <w:rsid w:val="00F73DD4"/>
    <w:rsid w:val="00F74A63"/>
    <w:rsid w:val="00F77CE5"/>
    <w:rsid w:val="00F77EA3"/>
    <w:rsid w:val="00F822A9"/>
    <w:rsid w:val="00F85212"/>
    <w:rsid w:val="00F85D34"/>
    <w:rsid w:val="00F863DB"/>
    <w:rsid w:val="00F8672C"/>
    <w:rsid w:val="00F938D9"/>
    <w:rsid w:val="00F94574"/>
    <w:rsid w:val="00F97E5C"/>
    <w:rsid w:val="00FA309A"/>
    <w:rsid w:val="00FA3630"/>
    <w:rsid w:val="00FA394B"/>
    <w:rsid w:val="00FA3FDB"/>
    <w:rsid w:val="00FA6193"/>
    <w:rsid w:val="00FA631C"/>
    <w:rsid w:val="00FA7345"/>
    <w:rsid w:val="00FB1A0D"/>
    <w:rsid w:val="00FB225F"/>
    <w:rsid w:val="00FB2952"/>
    <w:rsid w:val="00FB39E7"/>
    <w:rsid w:val="00FB5963"/>
    <w:rsid w:val="00FB7120"/>
    <w:rsid w:val="00FB771F"/>
    <w:rsid w:val="00FB7FE0"/>
    <w:rsid w:val="00FC087A"/>
    <w:rsid w:val="00FC180B"/>
    <w:rsid w:val="00FC5080"/>
    <w:rsid w:val="00FC5EAB"/>
    <w:rsid w:val="00FD36CC"/>
    <w:rsid w:val="00FE04B4"/>
    <w:rsid w:val="00FE05F4"/>
    <w:rsid w:val="00FE3226"/>
    <w:rsid w:val="00FE51D7"/>
    <w:rsid w:val="00FE7AA9"/>
    <w:rsid w:val="00FE7B16"/>
    <w:rsid w:val="00FF03E4"/>
    <w:rsid w:val="00FF3083"/>
    <w:rsid w:val="00FF324B"/>
    <w:rsid w:val="00FF667C"/>
    <w:rsid w:val="00FF715E"/>
    <w:rsid w:val="00FF76CB"/>
    <w:rsid w:val="00FF7BDC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A463"/>
  <w15:chartTrackingRefBased/>
  <w15:docId w15:val="{D2C7EED0-7EEE-4657-AF84-2D88A26B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F4"/>
    <w:pPr>
      <w:spacing w:after="0" w:line="240" w:lineRule="auto"/>
    </w:pPr>
    <w:rPr>
      <w:rFonts w:ascii="Garamond" w:eastAsia="Times New Roman" w:hAnsi="Garamond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F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Smith</dc:creator>
  <cp:keywords/>
  <dc:description/>
  <cp:lastModifiedBy>Smith Titanium</cp:lastModifiedBy>
  <cp:revision>2</cp:revision>
  <cp:lastPrinted>2017-02-20T19:23:00Z</cp:lastPrinted>
  <dcterms:created xsi:type="dcterms:W3CDTF">2024-02-20T23:44:00Z</dcterms:created>
  <dcterms:modified xsi:type="dcterms:W3CDTF">2024-02-20T23:44:00Z</dcterms:modified>
</cp:coreProperties>
</file>